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0A" w:rsidRDefault="00E90E0A" w:rsidP="00A40DF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90E0A" w:rsidRDefault="00E90E0A" w:rsidP="00E90E0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90E0A" w:rsidRDefault="00E90E0A" w:rsidP="00E90E0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90E0A" w:rsidRDefault="00E90E0A" w:rsidP="00E90E0A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90E0A" w:rsidRDefault="00E90E0A" w:rsidP="00E90E0A">
      <w:pPr>
        <w:suppressAutoHyphens w:val="0"/>
        <w:jc w:val="center"/>
        <w:rPr>
          <w:sz w:val="28"/>
          <w:szCs w:val="28"/>
          <w:lang w:eastAsia="ru-RU"/>
        </w:rPr>
      </w:pPr>
    </w:p>
    <w:p w:rsidR="00E90E0A" w:rsidRDefault="008723FD" w:rsidP="00E90E0A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DE345C">
        <w:rPr>
          <w:sz w:val="28"/>
          <w:szCs w:val="28"/>
          <w:lang w:eastAsia="ru-RU"/>
        </w:rPr>
        <w:t xml:space="preserve"> мая</w:t>
      </w:r>
      <w:r w:rsidR="00E90E0A">
        <w:rPr>
          <w:sz w:val="28"/>
          <w:szCs w:val="28"/>
          <w:lang w:eastAsia="ru-RU"/>
        </w:rPr>
        <w:t xml:space="preserve"> 2022 года               </w:t>
      </w:r>
      <w:r w:rsidR="00DE345C">
        <w:rPr>
          <w:sz w:val="28"/>
          <w:szCs w:val="28"/>
          <w:lang w:eastAsia="ru-RU"/>
        </w:rPr>
        <w:t xml:space="preserve">    </w:t>
      </w:r>
      <w:r w:rsidR="00E90E0A">
        <w:rPr>
          <w:sz w:val="28"/>
          <w:szCs w:val="28"/>
          <w:lang w:eastAsia="ru-RU"/>
        </w:rPr>
        <w:t xml:space="preserve">     г. Санкт-Петербург          </w:t>
      </w:r>
      <w:r w:rsidR="00DE345C">
        <w:rPr>
          <w:sz w:val="28"/>
          <w:szCs w:val="28"/>
          <w:lang w:eastAsia="ru-RU"/>
        </w:rPr>
        <w:t xml:space="preserve">                            № 25</w:t>
      </w:r>
      <w:r w:rsidR="00E90E0A">
        <w:rPr>
          <w:sz w:val="28"/>
          <w:szCs w:val="28"/>
          <w:lang w:eastAsia="ru-RU"/>
        </w:rPr>
        <w:t>/4</w:t>
      </w:r>
    </w:p>
    <w:p w:rsidR="00EA46C7" w:rsidRDefault="00EA46C7" w:rsidP="00CB5975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</w:t>
      </w:r>
      <w:r w:rsidR="00CB5975">
        <w:rPr>
          <w:rFonts w:eastAsiaTheme="minorHAnsi"/>
          <w:b/>
          <w:sz w:val="28"/>
          <w:szCs w:val="28"/>
          <w:lang w:eastAsia="en-US"/>
        </w:rPr>
        <w:t xml:space="preserve">ипальный округ Сергиевское от 20 декабря 2021 </w:t>
      </w:r>
      <w:r w:rsidR="00494C5C">
        <w:rPr>
          <w:rFonts w:eastAsiaTheme="minorHAnsi"/>
          <w:b/>
          <w:sz w:val="28"/>
          <w:szCs w:val="28"/>
          <w:lang w:eastAsia="en-US"/>
        </w:rPr>
        <w:t>года № 21</w:t>
      </w:r>
      <w:r>
        <w:rPr>
          <w:rFonts w:eastAsiaTheme="minorHAnsi"/>
          <w:b/>
          <w:sz w:val="28"/>
          <w:szCs w:val="28"/>
          <w:lang w:eastAsia="en-US"/>
        </w:rPr>
        <w:t xml:space="preserve">/1 </w:t>
      </w: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EA46C7" w:rsidRDefault="00CB5975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2022 год и плановый период 2023 - 2024</w:t>
      </w:r>
      <w:r w:rsidR="00EA46C7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EA46C7" w:rsidRDefault="00EA46C7" w:rsidP="00EA46C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Уставом 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4211D6" w:rsidRDefault="004211D6" w:rsidP="004211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20 декабря 2021 года № 21/1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2022 год и плановый период 2023 – 2024 годов» (далее – Решение) внести следующие изменения и дополнения:</w:t>
      </w:r>
    </w:p>
    <w:p w:rsidR="004211D6" w:rsidRDefault="004211D6" w:rsidP="004211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1.1. </w:t>
      </w:r>
      <w:r w:rsidRPr="004211D6">
        <w:rPr>
          <w:rFonts w:eastAsia="SimSun" w:cs="Mangal"/>
          <w:kern w:val="3"/>
          <w:sz w:val="28"/>
          <w:szCs w:val="28"/>
          <w:lang w:eastAsia="zh-CN" w:bidi="hi-IN"/>
        </w:rPr>
        <w:t>В наименование Решения слова «</w:t>
      </w:r>
      <w:r w:rsidRPr="004211D6"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211D6">
        <w:rPr>
          <w:bCs/>
          <w:sz w:val="28"/>
          <w:szCs w:val="28"/>
          <w:lang w:eastAsia="ru-RU"/>
        </w:rPr>
        <w:t>Санкт-Петербурга</w:t>
      </w:r>
      <w:r w:rsidRPr="004211D6">
        <w:rPr>
          <w:rFonts w:eastAsia="SimSun" w:cs="Mangal"/>
          <w:kern w:val="3"/>
          <w:sz w:val="28"/>
          <w:szCs w:val="28"/>
          <w:lang w:eastAsia="zh-CN" w:bidi="hi-IN"/>
        </w:rPr>
        <w:t>» заменить словами «</w:t>
      </w:r>
      <w:r w:rsidRPr="004211D6"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города федерального значения </w:t>
      </w:r>
      <w:r w:rsidRPr="004211D6">
        <w:rPr>
          <w:bCs/>
          <w:sz w:val="28"/>
          <w:szCs w:val="28"/>
          <w:lang w:eastAsia="ru-RU"/>
        </w:rPr>
        <w:t>Санкт-Петербурга</w:t>
      </w:r>
      <w:r w:rsidRPr="004211D6">
        <w:rPr>
          <w:rFonts w:eastAsia="SimSun" w:cs="Mangal"/>
          <w:kern w:val="3"/>
          <w:sz w:val="28"/>
          <w:szCs w:val="28"/>
          <w:lang w:eastAsia="zh-CN" w:bidi="hi-IN"/>
        </w:rPr>
        <w:t>»;</w:t>
      </w:r>
    </w:p>
    <w:p w:rsidR="004211D6" w:rsidRDefault="00BD3A8F" w:rsidP="004211D6">
      <w:pPr>
        <w:suppressAutoHyphens w:val="0"/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4211D6">
        <w:rPr>
          <w:rFonts w:eastAsiaTheme="minorHAnsi"/>
          <w:sz w:val="28"/>
          <w:szCs w:val="28"/>
          <w:lang w:eastAsia="en-US"/>
        </w:rPr>
        <w:t>. В пунктах</w:t>
      </w:r>
      <w:r>
        <w:rPr>
          <w:rFonts w:eastAsiaTheme="minorHAnsi"/>
          <w:sz w:val="28"/>
          <w:szCs w:val="28"/>
          <w:lang w:eastAsia="en-US"/>
        </w:rPr>
        <w:t xml:space="preserve"> 1-3 и</w:t>
      </w:r>
      <w:r w:rsidR="004211D6">
        <w:rPr>
          <w:rFonts w:eastAsiaTheme="minorHAnsi"/>
          <w:sz w:val="28"/>
          <w:szCs w:val="28"/>
          <w:lang w:eastAsia="en-US"/>
        </w:rPr>
        <w:t xml:space="preserve"> </w:t>
      </w:r>
      <w:r w:rsidR="003B7A4E">
        <w:rPr>
          <w:rFonts w:eastAsiaTheme="minorHAnsi"/>
          <w:sz w:val="28"/>
          <w:szCs w:val="28"/>
          <w:lang w:eastAsia="en-US"/>
        </w:rPr>
        <w:t>5-9</w:t>
      </w:r>
      <w:r>
        <w:rPr>
          <w:rFonts w:eastAsiaTheme="minorHAnsi"/>
          <w:sz w:val="28"/>
          <w:szCs w:val="28"/>
          <w:lang w:eastAsia="en-US"/>
        </w:rPr>
        <w:t>,</w:t>
      </w:r>
      <w:r w:rsidR="003B7A4E">
        <w:rPr>
          <w:rFonts w:eastAsiaTheme="minorHAnsi"/>
          <w:sz w:val="28"/>
          <w:szCs w:val="28"/>
          <w:lang w:eastAsia="en-US"/>
        </w:rPr>
        <w:t xml:space="preserve"> и 11-14 </w:t>
      </w:r>
      <w:r w:rsidR="003B7A4E" w:rsidRPr="004211D6">
        <w:rPr>
          <w:rFonts w:eastAsia="SimSun" w:cs="Mangal"/>
          <w:kern w:val="3"/>
          <w:sz w:val="28"/>
          <w:szCs w:val="28"/>
          <w:lang w:eastAsia="zh-CN" w:bidi="hi-IN"/>
        </w:rPr>
        <w:t>Решения слова «</w:t>
      </w:r>
      <w:r w:rsidR="003B7A4E" w:rsidRPr="004211D6">
        <w:rPr>
          <w:kern w:val="3"/>
          <w:sz w:val="28"/>
          <w:szCs w:val="28"/>
          <w:lang w:eastAsia="ru-RU" w:bidi="hi-IN"/>
        </w:rPr>
        <w:t xml:space="preserve">внутригородского муниципального образования </w:t>
      </w:r>
      <w:r w:rsidR="003B7A4E" w:rsidRPr="004211D6">
        <w:rPr>
          <w:bCs/>
          <w:sz w:val="28"/>
          <w:szCs w:val="28"/>
          <w:lang w:eastAsia="ru-RU"/>
        </w:rPr>
        <w:t>Санкт-Петербурга</w:t>
      </w:r>
      <w:r w:rsidR="003B7A4E" w:rsidRPr="004211D6">
        <w:rPr>
          <w:rFonts w:eastAsia="SimSun" w:cs="Mangal"/>
          <w:kern w:val="3"/>
          <w:sz w:val="28"/>
          <w:szCs w:val="28"/>
          <w:lang w:eastAsia="zh-CN" w:bidi="hi-IN"/>
        </w:rPr>
        <w:t>» заменить словами «</w:t>
      </w:r>
      <w:r w:rsidR="003B7A4E" w:rsidRPr="004211D6">
        <w:rPr>
          <w:kern w:val="3"/>
          <w:sz w:val="28"/>
          <w:szCs w:val="28"/>
          <w:lang w:eastAsia="ru-RU" w:bidi="hi-IN"/>
        </w:rPr>
        <w:t xml:space="preserve">внутригородского муниципального образования города федерального значения </w:t>
      </w:r>
      <w:r w:rsidR="003B7A4E" w:rsidRPr="004211D6">
        <w:rPr>
          <w:bCs/>
          <w:sz w:val="28"/>
          <w:szCs w:val="28"/>
          <w:lang w:eastAsia="ru-RU"/>
        </w:rPr>
        <w:t>Санкт-Петербурга</w:t>
      </w:r>
      <w:r w:rsidR="003B7A4E" w:rsidRPr="004211D6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="003B7A4E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3B7A4E" w:rsidRPr="004211D6" w:rsidRDefault="00BD3A8F" w:rsidP="004211D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</w:t>
      </w:r>
      <w:r w:rsidR="003B7A4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10205F">
        <w:rPr>
          <w:rFonts w:eastAsia="SimSun" w:cs="Mangal"/>
          <w:kern w:val="3"/>
          <w:sz w:val="28"/>
          <w:szCs w:val="28"/>
          <w:lang w:eastAsia="zh-CN" w:bidi="hi-IN"/>
        </w:rPr>
        <w:t>Приложения № № 1-10 к Решению изложить в новой редакции, согласно приложению</w:t>
      </w:r>
    </w:p>
    <w:p w:rsidR="00EA46C7" w:rsidRDefault="003B7A4E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A46C7">
        <w:rPr>
          <w:bCs/>
          <w:sz w:val="28"/>
          <w:szCs w:val="28"/>
        </w:rPr>
        <w:t xml:space="preserve">Настоящее решение опубликовать </w:t>
      </w:r>
      <w:r w:rsidR="00EA46C7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A46C7" w:rsidRDefault="003B7A4E" w:rsidP="00EA46C7">
      <w:pPr>
        <w:widowControl w:val="0"/>
        <w:autoSpaceDN w:val="0"/>
        <w:ind w:firstLine="720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A46C7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EA46C7">
        <w:rPr>
          <w:sz w:val="28"/>
          <w:szCs w:val="28"/>
        </w:rPr>
        <w:t xml:space="preserve"> и действие настоящего решения распространяется на пра</w:t>
      </w:r>
      <w:r w:rsidR="00E2381F">
        <w:rPr>
          <w:sz w:val="28"/>
          <w:szCs w:val="28"/>
        </w:rPr>
        <w:t>воотношения, возникающие с 04.05</w:t>
      </w:r>
      <w:r w:rsidR="00CB5975">
        <w:rPr>
          <w:sz w:val="28"/>
          <w:szCs w:val="28"/>
        </w:rPr>
        <w:t>.2022</w:t>
      </w:r>
      <w:r w:rsidR="00EA46C7">
        <w:rPr>
          <w:sz w:val="28"/>
          <w:szCs w:val="28"/>
        </w:rPr>
        <w:t xml:space="preserve"> года.</w:t>
      </w:r>
    </w:p>
    <w:p w:rsidR="00BD3A8F" w:rsidRDefault="00BD3A8F" w:rsidP="00EA46C7">
      <w:pPr>
        <w:widowControl w:val="0"/>
        <w:autoSpaceDN w:val="0"/>
        <w:ind w:firstLine="720"/>
        <w:jc w:val="both"/>
        <w:textAlignment w:val="baseline"/>
        <w:rPr>
          <w:sz w:val="28"/>
          <w:szCs w:val="28"/>
        </w:rPr>
      </w:pPr>
    </w:p>
    <w:p w:rsidR="00BD3A8F" w:rsidRDefault="00BD3A8F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A46C7" w:rsidRDefault="003B7A4E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4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</w:t>
      </w:r>
      <w:r w:rsidR="004B118C">
        <w:rPr>
          <w:rFonts w:eastAsia="SimSun" w:cs="Mangal"/>
          <w:kern w:val="3"/>
          <w:sz w:val="28"/>
          <w:szCs w:val="28"/>
          <w:lang w:eastAsia="zh-CN" w:bidi="hi-IN"/>
        </w:rPr>
        <w:t>астоящего решения возложить на г</w:t>
      </w:r>
      <w:r>
        <w:rPr>
          <w:rFonts w:eastAsia="SimSun" w:cs="Mangal"/>
          <w:kern w:val="3"/>
          <w:sz w:val="28"/>
          <w:szCs w:val="28"/>
          <w:lang w:eastAsia="zh-CN" w:bidi="hi-IN"/>
        </w:rPr>
        <w:t>лаву муницип</w:t>
      </w:r>
      <w:r w:rsidR="009249E8">
        <w:rPr>
          <w:rFonts w:eastAsia="SimSun" w:cs="Mangal"/>
          <w:kern w:val="3"/>
          <w:sz w:val="28"/>
          <w:szCs w:val="28"/>
          <w:lang w:eastAsia="zh-CN" w:bidi="hi-IN"/>
        </w:rPr>
        <w:t>ального образования, исполняющего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полномочия председателя муниципального совета муниципального образования.</w:t>
      </w: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</w:p>
    <w:p w:rsidR="00E2381F" w:rsidRPr="00EB64A3" w:rsidRDefault="00E2381F" w:rsidP="00E2381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E2381F" w:rsidRPr="00EB64A3" w:rsidRDefault="00E2381F" w:rsidP="00E2381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505FB9" w:rsidRDefault="00E2381F" w:rsidP="00E2381F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EB64A3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EB64A3"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 w:rsidR="00505FB9">
        <w:rPr>
          <w:color w:val="000000" w:themeColor="text1"/>
          <w:sz w:val="28"/>
          <w:szCs w:val="28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690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32D3A"/>
    <w:rsid w:val="00252BE7"/>
    <w:rsid w:val="002555BC"/>
    <w:rsid w:val="00280809"/>
    <w:rsid w:val="00281297"/>
    <w:rsid w:val="00285573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3F381F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0C3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A3A52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249E8"/>
    <w:rsid w:val="00927DB3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3A8F"/>
    <w:rsid w:val="00BD6309"/>
    <w:rsid w:val="00BE0A83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44E85"/>
    <w:rsid w:val="00E51C69"/>
    <w:rsid w:val="00E6734A"/>
    <w:rsid w:val="00E83845"/>
    <w:rsid w:val="00E83BF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F0BE-5ACE-4806-8FA5-0A27AF6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402</cp:revision>
  <cp:lastPrinted>2022-05-30T11:44:00Z</cp:lastPrinted>
  <dcterms:created xsi:type="dcterms:W3CDTF">2014-11-21T06:57:00Z</dcterms:created>
  <dcterms:modified xsi:type="dcterms:W3CDTF">2022-05-30T12:03:00Z</dcterms:modified>
</cp:coreProperties>
</file>